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D49" w:rsidRPr="00836D49" w:rsidRDefault="00836D49" w:rsidP="00836D49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  <w:r w:rsidRPr="00836D49"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836D49" w:rsidRPr="00836D49" w:rsidRDefault="00836D49" w:rsidP="00836D49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  <w:r w:rsidRPr="00836D49"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>«Детский сад № 70 комбинированного вида»</w:t>
      </w:r>
    </w:p>
    <w:p w:rsidR="00836D49" w:rsidRPr="00836D49" w:rsidRDefault="00836D49" w:rsidP="00836D49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</w:p>
    <w:p w:rsidR="00836D49" w:rsidRPr="00836D49" w:rsidRDefault="00836D49" w:rsidP="00836D49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</w:p>
    <w:p w:rsidR="00836D49" w:rsidRPr="00836D49" w:rsidRDefault="00836D49" w:rsidP="00836D49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</w:p>
    <w:p w:rsidR="00836D49" w:rsidRPr="00836D49" w:rsidRDefault="00836D49" w:rsidP="00836D49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</w:p>
    <w:p w:rsidR="00836D49" w:rsidRPr="00836D49" w:rsidRDefault="00836D49" w:rsidP="00836D49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</w:p>
    <w:p w:rsidR="00836D49" w:rsidRPr="00836D49" w:rsidRDefault="00836D49" w:rsidP="00836D49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5124"/>
        <w:gridCol w:w="4230"/>
      </w:tblGrid>
      <w:tr w:rsidR="00836D49" w:rsidRPr="00836D49" w:rsidTr="00836D49">
        <w:tc>
          <w:tcPr>
            <w:tcW w:w="5124" w:type="dxa"/>
            <w:shd w:val="clear" w:color="auto" w:fill="auto"/>
            <w:hideMark/>
          </w:tcPr>
          <w:p w:rsidR="00836D49" w:rsidRPr="00836D49" w:rsidRDefault="00836D49" w:rsidP="00836D4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836D49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836D49" w:rsidRPr="00836D49" w:rsidRDefault="00836D49" w:rsidP="00836D4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836D49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836D49" w:rsidRPr="00836D49" w:rsidRDefault="00836D49" w:rsidP="00836D4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836D49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836D49" w:rsidRPr="00836D49" w:rsidRDefault="00836D49" w:rsidP="00836D4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836D49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230" w:type="dxa"/>
            <w:shd w:val="clear" w:color="auto" w:fill="auto"/>
          </w:tcPr>
          <w:p w:rsidR="00836D49" w:rsidRPr="00836D49" w:rsidRDefault="00836D49" w:rsidP="00836D4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836D49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836D49" w:rsidRPr="00836D49" w:rsidRDefault="00836D49" w:rsidP="00836D4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836D49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836D49" w:rsidRPr="00836D49" w:rsidRDefault="00836D49" w:rsidP="00836D4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836D49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836D49" w:rsidRPr="00836D49" w:rsidRDefault="00836D49" w:rsidP="00836D4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836D49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836D49" w:rsidRPr="00836D49" w:rsidRDefault="00836D49" w:rsidP="00836D4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C971D2" w:rsidRDefault="00C971D2" w:rsidP="00C971D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01214" w:rsidRDefault="00E01214" w:rsidP="00C971D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01214" w:rsidRDefault="00E01214" w:rsidP="00C971D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01214" w:rsidRDefault="00E01214" w:rsidP="00C971D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01214" w:rsidRDefault="00E01214" w:rsidP="00C971D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01214" w:rsidRDefault="00E01214" w:rsidP="00C971D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01214" w:rsidRPr="00C971D2" w:rsidRDefault="00E01214" w:rsidP="00C971D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C971D2" w:rsidRPr="00E01214" w:rsidRDefault="00C971D2" w:rsidP="00C971D2">
      <w:pPr>
        <w:spacing w:after="0" w:line="544" w:lineRule="atLeast"/>
        <w:ind w:left="43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E01214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C971D2" w:rsidRPr="00E01214" w:rsidRDefault="00C971D2" w:rsidP="00E01214">
      <w:pPr>
        <w:spacing w:after="0" w:line="544" w:lineRule="atLeast"/>
        <w:ind w:left="43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E01214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для </w:t>
      </w:r>
      <w:r w:rsidR="00757843" w:rsidRPr="00E01214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секретаря руководителя</w:t>
      </w:r>
    </w:p>
    <w:p w:rsidR="00C971D2" w:rsidRPr="00E01214" w:rsidRDefault="00C971D2" w:rsidP="00E01214">
      <w:pPr>
        <w:spacing w:after="0" w:line="544" w:lineRule="atLeast"/>
        <w:ind w:left="43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E01214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 </w:t>
      </w:r>
      <w:r w:rsidR="00E01214" w:rsidRPr="00E01214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ИОТ 70-0</w:t>
      </w:r>
      <w:r w:rsidR="00836D49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5-2022</w:t>
      </w:r>
    </w:p>
    <w:p w:rsidR="00894447" w:rsidRDefault="00E01214" w:rsidP="00836D49">
      <w:pPr>
        <w:rPr>
          <w:b/>
        </w:rPr>
      </w:pPr>
      <w:r>
        <w:rPr>
          <w:b/>
        </w:rPr>
        <w:br w:type="page"/>
      </w:r>
    </w:p>
    <w:p w:rsidR="00894447" w:rsidRPr="00894447" w:rsidRDefault="00894447" w:rsidP="008944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447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894447" w:rsidRPr="00894447" w:rsidRDefault="00894447" w:rsidP="0089444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360"/>
      </w:tblGrid>
      <w:tr w:rsidR="00894447" w:rsidRPr="00894447" w:rsidTr="006C10F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03.10.2022г.</w:t>
            </w:r>
          </w:p>
        </w:tc>
      </w:tr>
      <w:tr w:rsidR="00894447" w:rsidRPr="00894447" w:rsidTr="006C10F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894447" w:rsidRPr="00894447" w:rsidTr="006C10F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94447" w:rsidRPr="00894447" w:rsidTr="006C10F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894447" w:rsidRPr="00894447" w:rsidRDefault="00894447" w:rsidP="00894447">
      <w:pPr>
        <w:rPr>
          <w:rFonts w:ascii="Times New Roman" w:hAnsi="Times New Roman" w:cs="Times New Roman"/>
          <w:b/>
          <w:sz w:val="24"/>
          <w:szCs w:val="24"/>
        </w:rPr>
      </w:pPr>
    </w:p>
    <w:p w:rsidR="00894447" w:rsidRPr="00894447" w:rsidRDefault="00894447" w:rsidP="00894447">
      <w:pPr>
        <w:rPr>
          <w:rFonts w:ascii="Times New Roman" w:hAnsi="Times New Roman" w:cs="Times New Roman"/>
          <w:b/>
          <w:sz w:val="24"/>
          <w:szCs w:val="24"/>
        </w:rPr>
      </w:pPr>
    </w:p>
    <w:p w:rsidR="00894447" w:rsidRPr="00894447" w:rsidRDefault="00894447" w:rsidP="00894447">
      <w:pPr>
        <w:rPr>
          <w:rFonts w:ascii="Times New Roman" w:hAnsi="Times New Roman" w:cs="Times New Roman"/>
          <w:b/>
          <w:sz w:val="24"/>
          <w:szCs w:val="24"/>
        </w:rPr>
      </w:pPr>
    </w:p>
    <w:p w:rsidR="00894447" w:rsidRPr="00894447" w:rsidRDefault="00894447" w:rsidP="00894447">
      <w:pPr>
        <w:rPr>
          <w:rFonts w:ascii="Times New Roman" w:hAnsi="Times New Roman" w:cs="Times New Roman"/>
          <w:b/>
          <w:sz w:val="24"/>
          <w:szCs w:val="24"/>
        </w:rPr>
      </w:pPr>
    </w:p>
    <w:p w:rsidR="00894447" w:rsidRPr="00894447" w:rsidRDefault="00894447" w:rsidP="008944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44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894447" w:rsidRPr="00894447" w:rsidRDefault="00894447" w:rsidP="00894447">
      <w:pPr>
        <w:rPr>
          <w:rFonts w:ascii="Times New Roman" w:hAnsi="Times New Roman" w:cs="Times New Roman"/>
          <w:b/>
          <w:sz w:val="24"/>
          <w:szCs w:val="24"/>
        </w:rPr>
      </w:pPr>
    </w:p>
    <w:p w:rsidR="00894447" w:rsidRPr="00894447" w:rsidRDefault="00894447" w:rsidP="0089444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894447" w:rsidRPr="00894447" w:rsidTr="006C10F7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894447" w:rsidRPr="00894447" w:rsidTr="006C10F7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4447" w:rsidRPr="00894447" w:rsidTr="006C10F7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перед началом 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4447" w:rsidRPr="00894447" w:rsidTr="006C10F7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во время 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4447" w:rsidRPr="00894447" w:rsidTr="006C10F7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случаях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4447" w:rsidRPr="00894447" w:rsidTr="006C10F7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по окончании работ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4447" w:rsidRPr="00894447" w:rsidTr="006C10F7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47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447" w:rsidRPr="00894447" w:rsidRDefault="00894447" w:rsidP="006C1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</w:tbl>
    <w:p w:rsidR="00894447" w:rsidRDefault="00894447" w:rsidP="00836D4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4447" w:rsidRDefault="0089444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863B3B" w:rsidRPr="00600886" w:rsidRDefault="00863B3B" w:rsidP="00836D4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Общие требования охраны труда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1.1 К работе в качестве секретаря </w:t>
      </w:r>
      <w:r w:rsidR="00600886">
        <w:t>руководителя</w:t>
      </w:r>
      <w:r>
        <w:t xml:space="preserve"> допускаются лица не моложе 18 лет, прошедшие инструктаж по охране труда, медицинский осмотр, не имеющие противопоказаний по состоянию здоровья. 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1.2. Секретарь </w:t>
      </w:r>
      <w:r w:rsidR="00600886">
        <w:t>руководителя</w:t>
      </w:r>
      <w:r>
        <w:t xml:space="preserve"> должен: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- соблюдать утвержденные в организации правила внутреннего распорядка; - поддерживать порядок на своем рабочем месте; 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>- быть внимательным во время работы, не отвлекаться посторонними делами и разговорами и не отвлекать других от работы;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- не допускать нарушений требований безопасности труда и правил пожарной безопасности; 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>- использовать оборудование и инструменты строго в соответствии с инструкциями заводов-изготовителей;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- соблюдать правила личной гигиены;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- выполнять только ту работу, которая определена его должностной инструкцией; 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>- соблюдать режим труда и отдыха в зависимости от продолжительности и вида трудовой деятельности (рациональный режим труда и отдыха предусматривает соблюдение перерывов и активное их проведение);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- при необходимости использовать рабочую одежду и средства индивидуальной защиты;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- немедленно сообщать вышестоящему руководителю о любой ситуации, угрожающей жизни и здоровью людей, о каждом несчастном случае, происшедшем в колледже, об ухудшении состояния своего здоровья, в т.ч. о появлении профессионального заболевания (отравления); </w:t>
      </w:r>
    </w:p>
    <w:p w:rsidR="00836D49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1.3. При работе секретаря </w:t>
      </w:r>
      <w:r w:rsidR="00600886">
        <w:t>руководителя</w:t>
      </w:r>
      <w:r>
        <w:t xml:space="preserve"> возможно воздействие следующих опасных и вредных производственных факторов: </w:t>
      </w:r>
    </w:p>
    <w:p w:rsidR="00836D49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- нарушение остроты зрения при недостаточной освещенности рабочего места, а также зрительное утомление при длительной работе с документами и с компьютером; </w:t>
      </w:r>
    </w:p>
    <w:p w:rsidR="00836D49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>- ионизирующие, неионизирующие излучения и электромагнитные поля при работе с компьютером;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- поражение электрическим током при использовании неисправных электрических приборов. </w:t>
      </w:r>
    </w:p>
    <w:p w:rsidR="004B7D6D" w:rsidRDefault="004B7D6D" w:rsidP="00E01214">
      <w:pPr>
        <w:pStyle w:val="a3"/>
        <w:spacing w:before="0" w:beforeAutospacing="0" w:after="80" w:afterAutospacing="0"/>
        <w:contextualSpacing/>
        <w:jc w:val="both"/>
        <w:rPr>
          <w:b/>
        </w:rPr>
      </w:pPr>
    </w:p>
    <w:p w:rsidR="00863B3B" w:rsidRPr="00863B3B" w:rsidRDefault="00863B3B" w:rsidP="00E01214">
      <w:pPr>
        <w:pStyle w:val="a3"/>
        <w:spacing w:before="0" w:beforeAutospacing="0" w:after="80" w:afterAutospacing="0"/>
        <w:contextualSpacing/>
        <w:jc w:val="both"/>
        <w:rPr>
          <w:b/>
        </w:rPr>
      </w:pPr>
      <w:r w:rsidRPr="00863B3B">
        <w:rPr>
          <w:b/>
        </w:rPr>
        <w:t>2. Требования охраны труда перед началом работы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2.1. Осмотреть рабочее место, используемое оборудование, инструменты и материалы. Убрать лишние предметы. 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>2.2. Проверить: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- рабочее место на соответствие требованиям безопасности;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- исправность применяемого оборудования и инструментов, качество используемых материалов;</w:t>
      </w:r>
    </w:p>
    <w:p w:rsidR="001027CE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- пути эвакуации людей при чрезвычайных ситуациях;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 - наличие средств пожаротушения.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>2.3.</w:t>
      </w:r>
      <w:r w:rsidR="00600886">
        <w:t xml:space="preserve"> </w:t>
      </w:r>
      <w:r>
        <w:t xml:space="preserve">Подготовить к работе используемые оргтехнику, оборудование, инструменты, материалы, включающие и выключающие устройства, светильники, электропроводку и т.д.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2.4. Отрегулировать уровень освещенности рабочего места, рабочее кресло по высоте, при наличии компьютера высоту и угол наклона монитора.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2.5. Обнаруженные перед началом работы нарушения требований безопасности устранить собственными силами, а при невозможности сделать это самостоятельно сообщить об этом непосредственному или вышестоящему руководителю, представителю административно-хозяйственных служб для принятия соответствующих мер. До устранения неполадок к работе не приступать. </w:t>
      </w:r>
    </w:p>
    <w:p w:rsidR="00863B3B" w:rsidRPr="00600886" w:rsidRDefault="00863B3B" w:rsidP="006008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:rsidR="00863B3B" w:rsidRDefault="00863B3B" w:rsidP="00600886">
      <w:pPr>
        <w:pStyle w:val="a3"/>
        <w:spacing w:before="0" w:beforeAutospacing="0" w:after="0" w:afterAutospacing="0"/>
        <w:contextualSpacing/>
        <w:jc w:val="both"/>
      </w:pPr>
      <w:r>
        <w:t xml:space="preserve">3.1. Соблюдать требования безопасности и правила эксплуатации оборудования, использования инструментов и материалов, изложенные в технических паспортах, эксплуатационной, ремонтной и иной документации, разработанной организациями-изготовителями. </w:t>
      </w:r>
    </w:p>
    <w:p w:rsidR="004B7D6D" w:rsidRDefault="00863B3B" w:rsidP="00600886">
      <w:pPr>
        <w:pStyle w:val="a3"/>
        <w:spacing w:before="0" w:beforeAutospacing="0" w:after="0" w:afterAutospacing="0"/>
        <w:contextualSpacing/>
        <w:jc w:val="both"/>
      </w:pPr>
      <w:r>
        <w:t xml:space="preserve">3.2. Во время работы не допускать посторонних разговоров и раздражающих шумов. Сидеть за рабочим столом следует прямо, свободно, не напрягаясь. Следует соблюдать регламентированные перерывы в течение рабочего дня для проведения общей производственной гимнастики, массажа пальцев и кистей рук и упражнений для глаз.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3.3. Работать при недостаточном освещении и при одном местном освещении запрещается.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lastRenderedPageBreak/>
        <w:t xml:space="preserve">3.4. Следить за чистотой воздуха в помещении. При проветривании не допускать образования сквозняков. Содержать рабочее место в порядке и чистоте. </w:t>
      </w:r>
    </w:p>
    <w:p w:rsidR="004B7D6D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>3.5. Для предотвращения аварийных ситуаций и производственных травм запрещается:</w:t>
      </w:r>
    </w:p>
    <w:p w:rsidR="004B7D6D" w:rsidRDefault="00863B3B" w:rsidP="004B7D6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="80" w:afterAutospacing="0"/>
        <w:ind w:left="0" w:firstLine="0"/>
        <w:contextualSpacing/>
        <w:jc w:val="both"/>
      </w:pPr>
      <w:r>
        <w:t>курить в помещениях;</w:t>
      </w:r>
    </w:p>
    <w:p w:rsidR="004B7D6D" w:rsidRDefault="00863B3B" w:rsidP="004B7D6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="80" w:afterAutospacing="0"/>
        <w:ind w:left="0" w:firstLine="0"/>
        <w:contextualSpacing/>
        <w:jc w:val="both"/>
      </w:pPr>
      <w:r>
        <w:t>прикасаться к оголенным электропроводам;</w:t>
      </w:r>
    </w:p>
    <w:p w:rsidR="004B7D6D" w:rsidRDefault="00863B3B" w:rsidP="004B7D6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="80" w:afterAutospacing="0"/>
        <w:ind w:left="0" w:firstLine="0"/>
        <w:contextualSpacing/>
        <w:jc w:val="both"/>
      </w:pPr>
      <w:r>
        <w:t>работать на неисправном оборудовании;</w:t>
      </w:r>
    </w:p>
    <w:p w:rsidR="004B7D6D" w:rsidRDefault="00863B3B" w:rsidP="004B7D6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="80" w:afterAutospacing="0"/>
        <w:ind w:left="0" w:firstLine="0"/>
        <w:contextualSpacing/>
        <w:jc w:val="both"/>
      </w:pPr>
      <w:r>
        <w:t>оставлять без присмотра электронагревательные приборы;</w:t>
      </w:r>
    </w:p>
    <w:p w:rsidR="00863B3B" w:rsidRDefault="00863B3B" w:rsidP="004B7D6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="80" w:afterAutospacing="0"/>
        <w:ind w:left="0" w:firstLine="0"/>
        <w:contextualSpacing/>
        <w:jc w:val="both"/>
      </w:pPr>
      <w:r>
        <w:t xml:space="preserve">использовать электронагревательные приборы с открытой спиралью.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3.6. Постоянно следить за исправностью оборудования, инструментов, блокировочных, включающих и выключающих устройств, сигнализации, электропроводки, штепсельных вилок, розеток и заземления. </w:t>
      </w:r>
    </w:p>
    <w:p w:rsidR="004B7D6D" w:rsidRDefault="004B7D6D" w:rsidP="00E01214">
      <w:pPr>
        <w:pStyle w:val="a3"/>
        <w:spacing w:before="0" w:beforeAutospacing="0" w:after="80" w:afterAutospacing="0"/>
        <w:contextualSpacing/>
        <w:jc w:val="both"/>
        <w:rPr>
          <w:b/>
        </w:rPr>
      </w:pPr>
    </w:p>
    <w:p w:rsidR="00863B3B" w:rsidRPr="00863B3B" w:rsidRDefault="00863B3B" w:rsidP="00E01214">
      <w:pPr>
        <w:pStyle w:val="a3"/>
        <w:spacing w:before="0" w:beforeAutospacing="0" w:after="80" w:afterAutospacing="0"/>
        <w:contextualSpacing/>
        <w:jc w:val="both"/>
        <w:rPr>
          <w:b/>
        </w:rPr>
      </w:pPr>
      <w:r w:rsidRPr="00863B3B">
        <w:rPr>
          <w:b/>
        </w:rPr>
        <w:t>4. Требования охраны труда в аварийных ситуациях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4.1. При возникновении в рабочей зоне опасных условий труда (появление запаха гари и дыма, повышенное тепловыделение от оборудования, повышенный уровень шума при его работе, неисправность заземления, загорание материалов и оборудования, прекращение подачи электроэнергии, появление запаха газа и т.п.) немедленно прекратить работу, выключить оборудование, сообщить о происшедшем непосредственному или вышестоящему руководству, при необходимости вызвать представителей аварийной и (или) технической служб.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4.2. При пожаре, задымлении или загазованности помещения (появлении запаха газа) необходимо немедленно организовать эвакуацию людей из помещения в соответствии с утвержденным планом эвакуации.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4.3. В случае возгорания или пожара немедленно вызвать пожарную команду, проинформировать своего непосредственного или вышестоящего руководителя и приступить к ликвидации очага пожара имеющимися средствами огнетушения. При загорании электросетей и электрооборудования необходимо их обесточить.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4.4. При несчастном случае (травме) оказать первую медицинскую помощь. При необходимости вызвать скорую медицинскую помощь. О произошедшем несчастном случае (травме, отравлении) доложить своему непосредственному или вышестоящему руководителю. </w:t>
      </w:r>
    </w:p>
    <w:p w:rsidR="004B7D6D" w:rsidRDefault="004B7D6D" w:rsidP="00E01214">
      <w:pPr>
        <w:pStyle w:val="a3"/>
        <w:spacing w:before="0" w:beforeAutospacing="0" w:after="80" w:afterAutospacing="0"/>
        <w:contextualSpacing/>
        <w:jc w:val="both"/>
        <w:rPr>
          <w:b/>
        </w:rPr>
      </w:pPr>
    </w:p>
    <w:p w:rsidR="00863B3B" w:rsidRPr="00863B3B" w:rsidRDefault="00863B3B" w:rsidP="00E01214">
      <w:pPr>
        <w:pStyle w:val="a3"/>
        <w:spacing w:before="0" w:beforeAutospacing="0" w:after="80" w:afterAutospacing="0"/>
        <w:contextualSpacing/>
        <w:jc w:val="both"/>
        <w:rPr>
          <w:b/>
        </w:rPr>
      </w:pPr>
      <w:r w:rsidRPr="00863B3B">
        <w:rPr>
          <w:b/>
        </w:rPr>
        <w:t>5. Требования охраны труда по окончании работ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5.1. Привести в порядок рабочее место.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5.2. Отключить и обесточить оборудование, оргтехнику, отопительные приборы и светильники.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5.3. Убрать используемые инструменты и материалы в предназначенное для их хранения место. </w:t>
      </w:r>
    </w:p>
    <w:p w:rsidR="00863B3B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 xml:space="preserve">5.4. Снять и убрать в специально отведенное место рабочую одежду и средства индивидуальной защиты. </w:t>
      </w:r>
    </w:p>
    <w:p w:rsidR="00937F28" w:rsidRDefault="00863B3B" w:rsidP="00E01214">
      <w:pPr>
        <w:pStyle w:val="a3"/>
        <w:spacing w:before="0" w:beforeAutospacing="0" w:after="80" w:afterAutospacing="0"/>
        <w:contextualSpacing/>
        <w:jc w:val="both"/>
      </w:pPr>
      <w:r>
        <w:t>5.5. Вымыть руки теплой водой с мылом.</w:t>
      </w:r>
    </w:p>
    <w:p w:rsidR="00893A4D" w:rsidRDefault="00893A4D" w:rsidP="00893A4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893A4D" w:rsidRDefault="00893A4D" w:rsidP="00893A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893A4D" w:rsidRDefault="00893A4D" w:rsidP="00893A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МАДОУ «Детский сад № 70»                     ____________________/О.Н. Коршунова</w:t>
      </w:r>
    </w:p>
    <w:p w:rsidR="00893A4D" w:rsidRDefault="00893A4D" w:rsidP="00893A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A4D" w:rsidRDefault="00893A4D" w:rsidP="00893A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893A4D" w:rsidRDefault="00893A4D" w:rsidP="00893A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A4D" w:rsidRDefault="00893A4D" w:rsidP="00893A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893A4D" w:rsidRDefault="00893A4D" w:rsidP="00893A4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0886" w:rsidRDefault="006008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00886" w:rsidRPr="00600886" w:rsidRDefault="00600886" w:rsidP="006008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ОЗНАКОМЛЕНИЯ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4"/>
        <w:gridCol w:w="2876"/>
        <w:gridCol w:w="2802"/>
        <w:gridCol w:w="1539"/>
        <w:gridCol w:w="1827"/>
      </w:tblGrid>
      <w:tr w:rsidR="00600886" w:rsidRPr="00E81A32" w:rsidTr="00600886">
        <w:tc>
          <w:tcPr>
            <w:tcW w:w="3470" w:type="dxa"/>
            <w:gridSpan w:val="2"/>
            <w:hideMark/>
          </w:tcPr>
          <w:p w:rsidR="00600886" w:rsidRPr="00600886" w:rsidRDefault="00600886" w:rsidP="006C10F7">
            <w:pPr>
              <w:suppressAutoHyphens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инструкцией по охране труда</w:t>
            </w:r>
          </w:p>
        </w:tc>
        <w:tc>
          <w:tcPr>
            <w:tcW w:w="6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0886" w:rsidRPr="00600886" w:rsidRDefault="00600886" w:rsidP="00600886">
            <w:pPr>
              <w:suppressAutoHyphens/>
              <w:spacing w:before="120" w:line="276" w:lineRule="auto"/>
              <w:ind w:firstLine="3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08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для </w:t>
            </w:r>
            <w:r w:rsidRPr="006008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секретаря руководителя</w:t>
            </w:r>
          </w:p>
        </w:tc>
      </w:tr>
      <w:tr w:rsidR="00600886" w:rsidRPr="00E81A32" w:rsidTr="00600886">
        <w:tc>
          <w:tcPr>
            <w:tcW w:w="96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c>
          <w:tcPr>
            <w:tcW w:w="963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0886" w:rsidRPr="00600886" w:rsidRDefault="00600886" w:rsidP="006C10F7">
            <w:pPr>
              <w:suppressAutoHyphens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Инструкцию изучил и обязуюсь выполнять:</w:t>
            </w:r>
          </w:p>
        </w:tc>
      </w:tr>
      <w:tr w:rsidR="00600886" w:rsidRPr="00E81A32" w:rsidTr="0060088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86" w:rsidRPr="00E81A32" w:rsidRDefault="00600886" w:rsidP="006C10F7">
            <w:pPr>
              <w:suppressAutoHyphens/>
              <w:spacing w:line="276" w:lineRule="auto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  <w:r w:rsidRPr="00E81A32">
              <w:rPr>
                <w:noProof/>
                <w:lang w:val="en-GB"/>
              </w:rPr>
              <w:t>№ п/п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86" w:rsidRPr="00600886" w:rsidRDefault="00600886" w:rsidP="006C10F7">
            <w:pPr>
              <w:suppressAutoHyphens/>
              <w:spacing w:line="276" w:lineRule="auto"/>
              <w:ind w:left="-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86" w:rsidRPr="00600886" w:rsidRDefault="00600886" w:rsidP="006C10F7">
            <w:pPr>
              <w:suppressAutoHyphens/>
              <w:spacing w:line="276" w:lineRule="auto"/>
              <w:ind w:left="-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86" w:rsidRPr="00600886" w:rsidRDefault="00600886" w:rsidP="006C10F7">
            <w:pPr>
              <w:suppressAutoHyphens/>
              <w:spacing w:line="276" w:lineRule="auto"/>
              <w:ind w:left="-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86" w:rsidRPr="00600886" w:rsidRDefault="00600886" w:rsidP="006C10F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600886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600886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600886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600886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73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  <w:tr w:rsidR="00600886" w:rsidRPr="00E81A32" w:rsidTr="00600886">
        <w:trPr>
          <w:trHeight w:val="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86" w:rsidRPr="00E81A32" w:rsidRDefault="00600886" w:rsidP="0060088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17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86" w:rsidRPr="00E81A32" w:rsidRDefault="00600886" w:rsidP="006C10F7">
            <w:pPr>
              <w:suppressAutoHyphens/>
              <w:spacing w:line="276" w:lineRule="auto"/>
              <w:ind w:firstLine="675"/>
              <w:jc w:val="center"/>
              <w:rPr>
                <w:rFonts w:eastAsia="Arial Unicode MS"/>
                <w:noProof/>
                <w:kern w:val="2"/>
                <w:lang w:val="en-GB"/>
              </w:rPr>
            </w:pPr>
          </w:p>
        </w:tc>
      </w:tr>
    </w:tbl>
    <w:p w:rsidR="00600886" w:rsidRPr="00E81A32" w:rsidRDefault="00600886" w:rsidP="00600886"/>
    <w:p w:rsidR="0029174C" w:rsidRDefault="0029174C" w:rsidP="00E01214">
      <w:pPr>
        <w:pStyle w:val="a3"/>
        <w:spacing w:before="0" w:beforeAutospacing="0" w:after="80" w:afterAutospacing="0"/>
        <w:contextualSpacing/>
        <w:jc w:val="both"/>
      </w:pPr>
    </w:p>
    <w:sectPr w:rsidR="0029174C" w:rsidSect="00600886">
      <w:pgSz w:w="11906" w:h="16838"/>
      <w:pgMar w:top="454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500A4"/>
    <w:multiLevelType w:val="multilevel"/>
    <w:tmpl w:val="F9F013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eastAsia="Calibri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Calibri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="Calibri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Calibri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Calibri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Calibri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="Calibri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="Calibri" w:hint="default"/>
        <w:color w:val="auto"/>
        <w:sz w:val="24"/>
      </w:rPr>
    </w:lvl>
  </w:abstractNum>
  <w:abstractNum w:abstractNumId="1" w15:restartNumberingAfterBreak="0">
    <w:nsid w:val="1F176EB3"/>
    <w:multiLevelType w:val="multilevel"/>
    <w:tmpl w:val="7D62B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41FF0879"/>
    <w:multiLevelType w:val="multilevel"/>
    <w:tmpl w:val="625484F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65C578D5"/>
    <w:multiLevelType w:val="hybridMultilevel"/>
    <w:tmpl w:val="BBF40172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AB3B61"/>
    <w:multiLevelType w:val="multilevel"/>
    <w:tmpl w:val="80628F76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0BB"/>
    <w:rsid w:val="00035B16"/>
    <w:rsid w:val="001027CE"/>
    <w:rsid w:val="0029174C"/>
    <w:rsid w:val="003977DD"/>
    <w:rsid w:val="004371D4"/>
    <w:rsid w:val="004A1A8A"/>
    <w:rsid w:val="004B7D6D"/>
    <w:rsid w:val="00600886"/>
    <w:rsid w:val="00757843"/>
    <w:rsid w:val="00836D49"/>
    <w:rsid w:val="00863B3B"/>
    <w:rsid w:val="00893A4D"/>
    <w:rsid w:val="00894447"/>
    <w:rsid w:val="008960BB"/>
    <w:rsid w:val="00937F28"/>
    <w:rsid w:val="00C971D2"/>
    <w:rsid w:val="00E01214"/>
    <w:rsid w:val="00E4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E3B2C"/>
  <w15:chartTrackingRefBased/>
  <w15:docId w15:val="{AA669C99-1769-48A5-8A65-F809DB60F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71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71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1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71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C97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97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C971D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6">
    <w:name w:val="Основной текст Знак"/>
    <w:basedOn w:val="a0"/>
    <w:link w:val="a5"/>
    <w:rsid w:val="00C971D2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7">
    <w:name w:val="No Spacing"/>
    <w:uiPriority w:val="1"/>
    <w:qFormat/>
    <w:rsid w:val="00C971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757843"/>
    <w:rPr>
      <w:i/>
      <w:iCs/>
      <w:color w:val="404040" w:themeColor="text1" w:themeTint="BF"/>
    </w:rPr>
  </w:style>
  <w:style w:type="paragraph" w:styleId="a9">
    <w:name w:val="Balloon Text"/>
    <w:basedOn w:val="a"/>
    <w:link w:val="aa"/>
    <w:uiPriority w:val="99"/>
    <w:semiHidden/>
    <w:unhideWhenUsed/>
    <w:rsid w:val="00E01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8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2019-12-27T09:16:00Z</cp:lastPrinted>
  <dcterms:created xsi:type="dcterms:W3CDTF">2019-11-06T08:37:00Z</dcterms:created>
  <dcterms:modified xsi:type="dcterms:W3CDTF">2022-10-19T10:48:00Z</dcterms:modified>
</cp:coreProperties>
</file>